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3" w:rsidRPr="005E6680" w:rsidRDefault="00C15101" w:rsidP="00927AB3">
      <w:pPr>
        <w:pStyle w:val="EnvelopeReturn"/>
        <w:jc w:val="center"/>
        <w:rPr>
          <w:rFonts w:ascii="Bookman Old Style" w:hAnsi="Bookman Old Style"/>
          <w:sz w:val="20"/>
        </w:rPr>
      </w:pPr>
      <w:r w:rsidRPr="005E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84C" w:rsidRPr="005E66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61312;mso-position-horizontal-relative:text;mso-position-vertical-relative:text" stroked="f">
            <v:textbox style="mso-next-textbox:#_x0000_s1026">
              <w:txbxContent>
                <w:p w:rsidR="00927AB3" w:rsidRDefault="00927AB3" w:rsidP="00927AB3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="00927AB3" w:rsidRPr="005E6680">
        <w:rPr>
          <w:rFonts w:ascii="Bookman Old Style" w:hAnsi="Bookman Old Style"/>
          <w:sz w:val="20"/>
        </w:rPr>
        <w:t>Export Promotion Bureau, Bangladesh</w:t>
      </w:r>
    </w:p>
    <w:p w:rsidR="00927AB3" w:rsidRPr="005E6680" w:rsidRDefault="00927AB3" w:rsidP="00927AB3">
      <w:pPr>
        <w:pStyle w:val="Heading4"/>
        <w:numPr>
          <w:ilvl w:val="0"/>
          <w:numId w:val="1"/>
        </w:numPr>
        <w:rPr>
          <w:b w:val="0"/>
        </w:rPr>
      </w:pPr>
      <w:r w:rsidRPr="005E6680">
        <w:t>Export performance of Service Sector Excluding Computer Service for the Month of Jul</w:t>
      </w:r>
      <w:r w:rsidR="007A7552" w:rsidRPr="005E6680">
        <w:t>y</w:t>
      </w:r>
      <w:r w:rsidRPr="005E6680">
        <w:t xml:space="preserve"> -</w:t>
      </w:r>
      <w:r w:rsidR="000F3676" w:rsidRPr="005E6680">
        <w:t>May</w:t>
      </w:r>
      <w:r w:rsidRPr="005E6680">
        <w:t xml:space="preserve">  2016-17</w:t>
      </w:r>
    </w:p>
    <w:p w:rsidR="00927AB3" w:rsidRPr="005E6680" w:rsidRDefault="00927AB3" w:rsidP="00927AB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5E6680">
        <w:rPr>
          <w:rFonts w:cs="Tahoma"/>
          <w:b/>
          <w:bCs/>
          <w:sz w:val="20"/>
          <w:szCs w:val="20"/>
        </w:rPr>
        <w:t xml:space="preserve">  </w:t>
      </w:r>
      <w:r w:rsidRPr="005E668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5E6680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5E6680">
        <w:rPr>
          <w:b/>
          <w:bCs/>
          <w:sz w:val="20"/>
          <w:szCs w:val="20"/>
          <w:u w:val="single"/>
        </w:rPr>
        <w:t>Mn. US$)</w:t>
      </w:r>
      <w:r w:rsidRPr="005E6680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1080"/>
        <w:gridCol w:w="990"/>
        <w:gridCol w:w="1170"/>
        <w:gridCol w:w="1080"/>
        <w:gridCol w:w="1170"/>
        <w:gridCol w:w="900"/>
        <w:gridCol w:w="900"/>
      </w:tblGrid>
      <w:tr w:rsidR="00927AB3" w:rsidRPr="005E6680" w:rsidTr="00E643F7">
        <w:trPr>
          <w:cantSplit/>
          <w:trHeight w:val="1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 w:val="0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927AB3" w:rsidRPr="005E6680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>FY 2016-2017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0F36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680">
              <w:rPr>
                <w:rFonts w:ascii="Arial" w:hAnsi="Arial" w:cs="Arial"/>
                <w:sz w:val="16"/>
                <w:szCs w:val="16"/>
              </w:rPr>
              <w:t>Strategic Target for July-</w:t>
            </w:r>
            <w:r w:rsidR="000F3676" w:rsidRPr="005E6680">
              <w:rPr>
                <w:rFonts w:ascii="Arial" w:hAnsi="Arial" w:cs="Arial"/>
                <w:sz w:val="16"/>
                <w:szCs w:val="16"/>
              </w:rPr>
              <w:t>May</w:t>
            </w:r>
            <w:r w:rsidRPr="005E6680">
              <w:rPr>
                <w:rFonts w:ascii="Arial" w:hAnsi="Arial" w:cs="Arial"/>
                <w:sz w:val="16"/>
                <w:szCs w:val="16"/>
              </w:rPr>
              <w:t xml:space="preserve">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0F3676" w:rsidRPr="005E6680">
              <w:rPr>
                <w:rFonts w:ascii="Arial" w:hAnsi="Arial" w:cs="Arial"/>
                <w:sz w:val="16"/>
                <w:szCs w:val="16"/>
              </w:rPr>
              <w:t>July-May</w:t>
            </w:r>
            <w:r w:rsidRPr="005E6680">
              <w:rPr>
                <w:rFonts w:ascii="Tahoma" w:hAnsi="Tahoma"/>
                <w:bCs/>
                <w:sz w:val="16"/>
                <w:szCs w:val="16"/>
              </w:rPr>
              <w:t>. 2016-17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680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Pr="005E6680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680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Pr="005E6680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5E6680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0F3676" w:rsidRPr="005E6680">
              <w:rPr>
                <w:rFonts w:ascii="Arial" w:hAnsi="Arial" w:cs="Arial"/>
                <w:sz w:val="16"/>
                <w:szCs w:val="16"/>
              </w:rPr>
              <w:t xml:space="preserve">July-May </w:t>
            </w:r>
            <w:r w:rsidRPr="005E6680">
              <w:rPr>
                <w:rFonts w:ascii="Tahoma" w:hAnsi="Tahoma"/>
                <w:bCs/>
                <w:sz w:val="16"/>
                <w:szCs w:val="16"/>
              </w:rPr>
              <w:t>2015-16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B3" w:rsidRPr="005E6680" w:rsidRDefault="00927AB3" w:rsidP="007A755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6680">
              <w:rPr>
                <w:rFonts w:ascii="Arial" w:hAnsi="Arial" w:cs="Arial"/>
                <w:sz w:val="14"/>
                <w:szCs w:val="14"/>
              </w:rPr>
              <w:t>% Change of export performance</w:t>
            </w:r>
            <w:r w:rsidR="007A7552" w:rsidRPr="005E66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F3676" w:rsidRPr="005E6680">
              <w:rPr>
                <w:rFonts w:ascii="Arial" w:hAnsi="Arial" w:cs="Arial"/>
                <w:sz w:val="16"/>
                <w:szCs w:val="16"/>
              </w:rPr>
              <w:t>July-May</w:t>
            </w:r>
            <w:r w:rsidRPr="005E6680">
              <w:rPr>
                <w:rFonts w:ascii="Arial" w:hAnsi="Arial" w:cs="Arial"/>
                <w:sz w:val="14"/>
                <w:szCs w:val="14"/>
              </w:rPr>
              <w:t>.  2016 17 Over</w:t>
            </w:r>
            <w:r w:rsidR="007A7552" w:rsidRPr="005E66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F3676" w:rsidRPr="005E6680">
              <w:rPr>
                <w:rFonts w:ascii="Arial" w:hAnsi="Arial" w:cs="Arial"/>
                <w:sz w:val="16"/>
                <w:szCs w:val="16"/>
              </w:rPr>
              <w:t>July-May</w:t>
            </w:r>
            <w:r w:rsidRPr="005E6680">
              <w:rPr>
                <w:rFonts w:ascii="Arial" w:hAnsi="Arial" w:cs="Arial"/>
                <w:sz w:val="14"/>
                <w:szCs w:val="14"/>
              </w:rPr>
              <w:t xml:space="preserve">  2015-16</w:t>
            </w:r>
          </w:p>
        </w:tc>
      </w:tr>
      <w:tr w:rsidR="00927AB3" w:rsidRPr="005E6680" w:rsidTr="00E643F7">
        <w:trPr>
          <w:cantSplit/>
          <w:trHeight w:val="2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B3" w:rsidRPr="005E6680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77996" w:rsidRPr="005E6680" w:rsidTr="00477996">
        <w:trPr>
          <w:trHeight w:val="3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A. All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2919.38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3051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2796.75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2834.9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2654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6.82</w:t>
            </w:r>
          </w:p>
        </w:tc>
      </w:tr>
      <w:tr w:rsidR="00477996" w:rsidRPr="005E6680" w:rsidTr="00477996">
        <w:trPr>
          <w:trHeight w:val="26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B6F1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B6F12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77996" w:rsidRPr="005E6680" w:rsidTr="00477996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4.06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30.27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36.70</w:t>
            </w:r>
          </w:p>
        </w:tc>
      </w:tr>
      <w:tr w:rsidR="00477996" w:rsidRPr="005E6680" w:rsidTr="00477996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E643F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412.70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424.45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389.08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397.3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372.99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6.52</w:t>
            </w:r>
          </w:p>
        </w:tc>
      </w:tr>
      <w:tr w:rsidR="00477996" w:rsidRPr="005E6680" w:rsidTr="00477996">
        <w:trPr>
          <w:trHeight w:val="2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182.24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174.17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190.59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9.43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165.71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15.01</w:t>
            </w:r>
          </w:p>
        </w:tc>
      </w:tr>
      <w:tr w:rsidR="00477996" w:rsidRPr="005E6680" w:rsidTr="00477996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225.42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229.23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210.13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201.75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-3.99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203.36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-0.79</w:t>
            </w:r>
          </w:p>
        </w:tc>
      </w:tr>
      <w:tr w:rsidR="00477996" w:rsidRPr="005E6680" w:rsidTr="00477996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B6F12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B6F12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77996" w:rsidRPr="005E6680" w:rsidTr="00477996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0.86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369.09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405.88</w:t>
            </w:r>
          </w:p>
        </w:tc>
      </w:tr>
      <w:tr w:rsidR="00477996" w:rsidRPr="005E6680" w:rsidTr="00477996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3.5 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5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C75269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4.07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C75269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-11.14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C75269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C75269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8.53</w:t>
            </w:r>
          </w:p>
        </w:tc>
      </w:tr>
      <w:tr w:rsidR="00477996" w:rsidRPr="005E6680" w:rsidTr="00477996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155.79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160.3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146.94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253.26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72.35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146.92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72.38</w:t>
            </w:r>
          </w:p>
        </w:tc>
      </w:tr>
      <w:tr w:rsidR="00477996" w:rsidRPr="005E6680" w:rsidTr="00477996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1.03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-13.57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-10.43</w:t>
            </w:r>
          </w:p>
        </w:tc>
      </w:tr>
      <w:tr w:rsidR="00477996" w:rsidRPr="005E6680" w:rsidTr="00477996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154.58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159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145.75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252.23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73.06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145.77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73.03</w:t>
            </w:r>
          </w:p>
        </w:tc>
      </w:tr>
      <w:tr w:rsidR="00477996" w:rsidRPr="005E6680" w:rsidTr="00477996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83.92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88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80.67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107.02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32.67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78.19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36.87</w:t>
            </w:r>
          </w:p>
        </w:tc>
      </w:tr>
      <w:tr w:rsidR="00477996" w:rsidRPr="005E6680" w:rsidTr="00477996">
        <w:trPr>
          <w:trHeight w:val="1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0.5</w:t>
            </w:r>
            <w:r w:rsidR="00C75269" w:rsidRPr="005E66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1.87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308.00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345.24</w:t>
            </w:r>
          </w:p>
        </w:tc>
      </w:tr>
      <w:tr w:rsidR="00477996" w:rsidRPr="005E6680" w:rsidTr="00477996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82.48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100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91.67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82.02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-10.52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75.61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8.48</w:t>
            </w:r>
          </w:p>
        </w:tc>
      </w:tr>
      <w:tr w:rsidR="00477996" w:rsidRPr="005E6680" w:rsidTr="00477996">
        <w:trPr>
          <w:trHeight w:val="3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0.8</w:t>
            </w:r>
            <w:r w:rsidR="00C75269" w:rsidRPr="005E66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459.09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0.44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831.82</w:t>
            </w:r>
          </w:p>
        </w:tc>
      </w:tr>
      <w:tr w:rsidR="00477996" w:rsidRPr="005E6680" w:rsidTr="00477996">
        <w:trPr>
          <w:trHeight w:val="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473.77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541.45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496.33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350.52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-29.38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439.33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-20.21</w:t>
            </w:r>
          </w:p>
        </w:tc>
      </w:tr>
      <w:tr w:rsidR="00477996" w:rsidRPr="005E6680" w:rsidTr="00477996">
        <w:trPr>
          <w:trHeight w:val="2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tabs>
                <w:tab w:val="left" w:pos="342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9.1</w:t>
            </w:r>
            <w:r w:rsidRPr="005E6680">
              <w:rPr>
                <w:bCs/>
                <w:sz w:val="20"/>
                <w:szCs w:val="20"/>
              </w:rPr>
              <w:tab/>
              <w:t>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472.34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540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495.00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349.8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-29.33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437.97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-20.13</w:t>
            </w:r>
          </w:p>
        </w:tc>
      </w:tr>
      <w:tr w:rsidR="00477996" w:rsidRPr="005E6680" w:rsidTr="00477996">
        <w:trPr>
          <w:trHeight w:val="2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 w:rsidRPr="005E6680">
              <w:rPr>
                <w:b/>
                <w:bCs/>
                <w:sz w:val="20"/>
                <w:szCs w:val="20"/>
                <w:lang w:val="fr-FR"/>
              </w:rPr>
              <w:t xml:space="preserve">9.2 </w:t>
            </w:r>
            <w:r w:rsidRPr="005E6680">
              <w:rPr>
                <w:bCs/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-45.83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-47.06</w:t>
            </w:r>
          </w:p>
        </w:tc>
      </w:tr>
      <w:tr w:rsidR="00477996" w:rsidRPr="005E6680" w:rsidTr="00477996">
        <w:trPr>
          <w:trHeight w:val="22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447.98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465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426.25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459.56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7.81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405.91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13.22</w:t>
            </w:r>
          </w:p>
        </w:tc>
      </w:tr>
      <w:tr w:rsidR="00477996" w:rsidRPr="005E6680" w:rsidTr="00477996">
        <w:trPr>
          <w:trHeight w:val="4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7.1</w:t>
            </w:r>
            <w:r w:rsidR="00C75269" w:rsidRPr="005E668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7.41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13.85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6.55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13.13</w:t>
            </w:r>
          </w:p>
        </w:tc>
      </w:tr>
      <w:tr w:rsidR="00477996" w:rsidRPr="005E6680" w:rsidTr="00477996">
        <w:trPr>
          <w:trHeight w:val="3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1251.24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1260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1155.00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1167.78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1126.67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3.65</w:t>
            </w:r>
          </w:p>
        </w:tc>
      </w:tr>
      <w:tr w:rsidR="00477996" w:rsidRPr="005E6680" w:rsidTr="00477996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B.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59.71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60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51.42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-6.51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54.73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-6.05</w:t>
            </w:r>
          </w:p>
        </w:tc>
      </w:tr>
      <w:tr w:rsidR="00477996" w:rsidRPr="005E6680" w:rsidTr="00477996">
        <w:trPr>
          <w:trHeight w:val="3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C.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9.37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9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8.25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5.63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-31.76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9.35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-39.79</w:t>
            </w:r>
          </w:p>
        </w:tc>
      </w:tr>
      <w:tr w:rsidR="00477996" w:rsidRPr="005E6680" w:rsidTr="00477996">
        <w:trPr>
          <w:trHeight w:val="1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96" w:rsidRPr="005E6680" w:rsidRDefault="00477996" w:rsidP="00462F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3120</w:t>
            </w:r>
            <w:r w:rsidR="00C75269" w:rsidRPr="005E6680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2860.00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2891.53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2718.08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47799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6.38</w:t>
            </w:r>
          </w:p>
        </w:tc>
      </w:tr>
    </w:tbl>
    <w:p w:rsidR="00927AB3" w:rsidRPr="005E6680" w:rsidRDefault="00927AB3" w:rsidP="00927AB3">
      <w:pPr>
        <w:pStyle w:val="Heading4"/>
        <w:jc w:val="both"/>
        <w:rPr>
          <w:sz w:val="6"/>
        </w:rPr>
      </w:pPr>
    </w:p>
    <w:p w:rsidR="00927AB3" w:rsidRPr="005E6680" w:rsidRDefault="00927AB3" w:rsidP="00FD1DE1">
      <w:pPr>
        <w:pStyle w:val="Heading4"/>
        <w:jc w:val="both"/>
      </w:pPr>
      <w:r w:rsidRPr="005E6680">
        <w:t xml:space="preserve">.Export performance of Service Sector (Excluding Computer service) for the Month of  </w:t>
      </w:r>
      <w:r w:rsidR="000F3676" w:rsidRPr="005E6680">
        <w:t>May</w:t>
      </w:r>
      <w:r w:rsidR="00C04F5D" w:rsidRPr="005E6680">
        <w:t xml:space="preserve">  2017</w:t>
      </w:r>
    </w:p>
    <w:p w:rsidR="00205287" w:rsidRPr="005E6680" w:rsidRDefault="00205287" w:rsidP="00FD1DE1">
      <w:pPr>
        <w:spacing w:after="0"/>
        <w:rPr>
          <w:sz w:val="2"/>
        </w:rPr>
      </w:pPr>
    </w:p>
    <w:p w:rsidR="00927AB3" w:rsidRPr="005E6680" w:rsidRDefault="00927AB3" w:rsidP="00FD1DE1">
      <w:pPr>
        <w:spacing w:after="0"/>
        <w:rPr>
          <w:sz w:val="2"/>
        </w:rPr>
      </w:pPr>
    </w:p>
    <w:p w:rsidR="00927AB3" w:rsidRPr="005E6680" w:rsidRDefault="00927AB3" w:rsidP="00FD1DE1">
      <w:pPr>
        <w:spacing w:after="0"/>
        <w:rPr>
          <w:sz w:val="2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890"/>
        <w:gridCol w:w="1890"/>
        <w:gridCol w:w="2790"/>
        <w:gridCol w:w="1980"/>
        <w:gridCol w:w="1620"/>
      </w:tblGrid>
      <w:tr w:rsidR="00927AB3" w:rsidRPr="005E6680" w:rsidTr="00462F84">
        <w:trPr>
          <w:trHeight w:val="53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5E6680" w:rsidRDefault="00927AB3" w:rsidP="00FD1DE1">
            <w:pPr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927AB3" w:rsidRPr="005E6680" w:rsidRDefault="000F3676" w:rsidP="00FD1DE1">
            <w:pPr>
              <w:rPr>
                <w:bCs/>
                <w:sz w:val="16"/>
                <w:szCs w:val="16"/>
              </w:rPr>
            </w:pPr>
            <w:r w:rsidRPr="005E6680">
              <w:rPr>
                <w:sz w:val="16"/>
                <w:szCs w:val="16"/>
              </w:rPr>
              <w:t>May</w:t>
            </w:r>
            <w:r w:rsidR="00927AB3" w:rsidRPr="005E6680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D00523" w:rsidRPr="005E6680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5E6680" w:rsidRDefault="00927AB3" w:rsidP="00FD1DE1">
            <w:pPr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927AB3" w:rsidRPr="005E6680" w:rsidRDefault="000F3676" w:rsidP="00FD1DE1">
            <w:pPr>
              <w:rPr>
                <w:bCs/>
                <w:sz w:val="16"/>
                <w:szCs w:val="16"/>
              </w:rPr>
            </w:pPr>
            <w:r w:rsidRPr="005E6680">
              <w:rPr>
                <w:sz w:val="16"/>
                <w:szCs w:val="16"/>
              </w:rPr>
              <w:t>May</w:t>
            </w:r>
            <w:r w:rsidR="00927AB3" w:rsidRPr="005E6680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D00523" w:rsidRPr="005E6680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5E6680" w:rsidRDefault="00927AB3" w:rsidP="00FD1DE1">
            <w:pPr>
              <w:rPr>
                <w:rFonts w:ascii="Arial" w:hAnsi="Arial" w:cs="Arial"/>
                <w:sz w:val="16"/>
                <w:szCs w:val="16"/>
              </w:rPr>
            </w:pPr>
            <w:r w:rsidRPr="005E6680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Pr="005E6680" w:rsidRDefault="00927AB3" w:rsidP="00FD1DE1">
            <w:pPr>
              <w:rPr>
                <w:rFonts w:ascii="Arial" w:hAnsi="Arial" w:cs="Arial"/>
                <w:sz w:val="16"/>
                <w:szCs w:val="16"/>
              </w:rPr>
            </w:pPr>
            <w:r w:rsidRPr="005E6680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Pr="005E6680" w:rsidRDefault="00927AB3" w:rsidP="00FD1DE1">
            <w:pPr>
              <w:rPr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5E6680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5E6680" w:rsidRDefault="00927AB3" w:rsidP="00FD1DE1">
            <w:pPr>
              <w:rPr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0F3676" w:rsidRPr="005E6680">
              <w:rPr>
                <w:sz w:val="16"/>
                <w:szCs w:val="16"/>
              </w:rPr>
              <w:t>May</w:t>
            </w:r>
            <w:r w:rsidRPr="005E6680">
              <w:rPr>
                <w:sz w:val="16"/>
                <w:szCs w:val="16"/>
              </w:rPr>
              <w:t>-</w:t>
            </w:r>
            <w:r w:rsidRPr="005E6680">
              <w:rPr>
                <w:rFonts w:ascii="Tahoma" w:hAnsi="Tahoma"/>
                <w:bCs/>
                <w:sz w:val="16"/>
                <w:szCs w:val="16"/>
              </w:rPr>
              <w:t xml:space="preserve"> 201</w:t>
            </w:r>
            <w:r w:rsidR="008F5588" w:rsidRPr="005E6680">
              <w:rPr>
                <w:rFonts w:ascii="Tahoma" w:hAnsi="Tahoma"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B3" w:rsidRPr="005E6680" w:rsidRDefault="00927AB3" w:rsidP="00FD1DE1">
            <w:pPr>
              <w:rPr>
                <w:rFonts w:ascii="Tahoma" w:hAnsi="Tahoma"/>
                <w:bCs/>
                <w:sz w:val="14"/>
                <w:szCs w:val="14"/>
              </w:rPr>
            </w:pPr>
            <w:r w:rsidRPr="005E6680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5E6680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0F3676" w:rsidRPr="005E6680">
              <w:rPr>
                <w:rFonts w:ascii="Arial" w:hAnsi="Arial" w:cs="Arial"/>
                <w:sz w:val="16"/>
                <w:szCs w:val="16"/>
              </w:rPr>
              <w:t>May</w:t>
            </w:r>
            <w:r w:rsidR="0015197F" w:rsidRPr="005E6680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</w:t>
            </w:r>
            <w:r w:rsidR="0065437D" w:rsidRPr="005E6680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-2017 </w:t>
            </w:r>
            <w:r w:rsidRPr="005E6680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Over </w:t>
            </w:r>
            <w:r w:rsidR="000F3676" w:rsidRPr="005E6680">
              <w:rPr>
                <w:rFonts w:ascii="Arial" w:hAnsi="Arial" w:cs="Arial"/>
                <w:sz w:val="16"/>
                <w:szCs w:val="16"/>
              </w:rPr>
              <w:t>May</w:t>
            </w:r>
            <w:r w:rsidRPr="005E6680">
              <w:rPr>
                <w:rFonts w:ascii="Tahoma" w:hAnsi="Tahoma"/>
                <w:bCs/>
                <w:w w:val="90"/>
                <w:sz w:val="14"/>
                <w:szCs w:val="14"/>
              </w:rPr>
              <w:t>. -</w:t>
            </w:r>
            <w:r w:rsidRPr="005E6680">
              <w:rPr>
                <w:rFonts w:ascii="Tahoma" w:hAnsi="Tahoma"/>
                <w:bCs/>
                <w:sz w:val="14"/>
                <w:szCs w:val="14"/>
              </w:rPr>
              <w:t>201</w:t>
            </w:r>
            <w:r w:rsidR="0065437D" w:rsidRPr="005E6680">
              <w:rPr>
                <w:rFonts w:ascii="Tahoma" w:hAnsi="Tahoma"/>
                <w:bCs/>
                <w:sz w:val="14"/>
                <w:szCs w:val="14"/>
              </w:rPr>
              <w:t>6</w:t>
            </w:r>
          </w:p>
        </w:tc>
      </w:tr>
      <w:tr w:rsidR="00927AB3" w:rsidRPr="005E6680" w:rsidTr="00C04F5D">
        <w:trPr>
          <w:trHeight w:val="251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5E6680" w:rsidRDefault="004513C2" w:rsidP="00FD1DE1">
            <w:pPr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5E6680" w:rsidRDefault="00477996" w:rsidP="00FD1DE1">
            <w:pPr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/>
                <w:bCs/>
                <w:sz w:val="16"/>
                <w:szCs w:val="16"/>
              </w:rPr>
              <w:t>264.</w:t>
            </w:r>
            <w:r w:rsidR="002D3554" w:rsidRPr="005E6680">
              <w:rPr>
                <w:rFonts w:ascii="Tahoma" w:hAnsi="Tahom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5E6680" w:rsidRDefault="001404F9" w:rsidP="00FD1D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6680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2D3554" w:rsidRPr="005E6680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5E6680" w:rsidRDefault="00477996" w:rsidP="00FD1DE1">
            <w:pPr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/>
                <w:bCs/>
                <w:sz w:val="16"/>
                <w:szCs w:val="16"/>
              </w:rPr>
              <w:t>244.81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5E6680" w:rsidRDefault="001404F9" w:rsidP="00FD1DE1">
            <w:pPr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/>
                <w:bCs/>
                <w:sz w:val="16"/>
                <w:szCs w:val="16"/>
              </w:rPr>
              <w:t>8.</w:t>
            </w:r>
            <w:r w:rsidR="002D3554" w:rsidRPr="005E6680">
              <w:rPr>
                <w:rFonts w:ascii="Tahoma" w:hAnsi="Tahoma"/>
                <w:b/>
                <w:bCs/>
                <w:sz w:val="16"/>
                <w:szCs w:val="16"/>
              </w:rPr>
              <w:t>06</w:t>
            </w:r>
          </w:p>
        </w:tc>
      </w:tr>
    </w:tbl>
    <w:p w:rsidR="00927AB3" w:rsidRPr="005E6680" w:rsidRDefault="00927AB3" w:rsidP="00FD1DE1">
      <w:pPr>
        <w:spacing w:after="0" w:line="216" w:lineRule="auto"/>
        <w:ind w:right="180"/>
        <w:rPr>
          <w:b/>
          <w:bCs/>
          <w:sz w:val="20"/>
          <w:szCs w:val="20"/>
        </w:rPr>
      </w:pPr>
      <w:r w:rsidRPr="005E6680">
        <w:rPr>
          <w:b/>
          <w:bCs/>
          <w:sz w:val="20"/>
          <w:szCs w:val="20"/>
        </w:rPr>
        <w:t>Data Source: Bangladesh Bank</w:t>
      </w:r>
    </w:p>
    <w:p w:rsidR="00927AB3" w:rsidRPr="005E6680" w:rsidRDefault="00927AB3" w:rsidP="00927AB3">
      <w:pPr>
        <w:spacing w:line="216" w:lineRule="auto"/>
        <w:rPr>
          <w:b/>
          <w:bCs/>
          <w:sz w:val="20"/>
          <w:szCs w:val="20"/>
        </w:rPr>
      </w:pPr>
    </w:p>
    <w:p w:rsidR="006D2D8A" w:rsidRPr="005E6680" w:rsidRDefault="006D2D8A" w:rsidP="00927AB3">
      <w:pPr>
        <w:spacing w:line="216" w:lineRule="auto"/>
        <w:rPr>
          <w:b/>
          <w:bCs/>
          <w:sz w:val="20"/>
          <w:szCs w:val="20"/>
        </w:rPr>
      </w:pPr>
    </w:p>
    <w:p w:rsidR="006D2D8A" w:rsidRPr="005E6680" w:rsidRDefault="00056432" w:rsidP="00056432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5E6680">
        <w:rPr>
          <w:rFonts w:ascii="Bookman Old Style" w:hAnsi="Bookman Old Style"/>
          <w:b/>
          <w:bCs/>
        </w:rPr>
        <w:t>2.</w:t>
      </w:r>
      <w:r w:rsidR="000B339C" w:rsidRPr="005E6680">
        <w:rPr>
          <w:rFonts w:ascii="Bookman Old Style" w:hAnsi="Bookman Old Style"/>
          <w:b/>
          <w:bCs/>
        </w:rPr>
        <w:t xml:space="preserve">  </w:t>
      </w:r>
      <w:r w:rsidR="006D2D8A" w:rsidRPr="005E6680">
        <w:rPr>
          <w:rFonts w:ascii="Bookman Old Style" w:hAnsi="Bookman Old Style"/>
          <w:b/>
          <w:bCs/>
        </w:rPr>
        <w:t>National Export Performance of Goods for July-</w:t>
      </w:r>
      <w:r w:rsidR="00704F16" w:rsidRPr="005E6680">
        <w:rPr>
          <w:rFonts w:ascii="Bookman Old Style" w:hAnsi="Bookman Old Style"/>
          <w:b/>
          <w:bCs/>
        </w:rPr>
        <w:t>June</w:t>
      </w:r>
      <w:r w:rsidR="006D2D8A" w:rsidRPr="005E6680">
        <w:rPr>
          <w:rFonts w:ascii="Bookman Old Style" w:hAnsi="Bookman Old Style"/>
          <w:b/>
          <w:bCs/>
        </w:rPr>
        <w:t>. 2016-17</w:t>
      </w:r>
      <w:r w:rsidRPr="005E6680">
        <w:rPr>
          <w:rFonts w:ascii="Bookman Old Style" w:hAnsi="Bookman Old Style"/>
          <w:b/>
          <w:bCs/>
        </w:rPr>
        <w:t xml:space="preserve"> and </w:t>
      </w:r>
      <w:r w:rsidR="006D2D8A" w:rsidRPr="005E6680">
        <w:rPr>
          <w:rFonts w:ascii="Bookman Old Style" w:hAnsi="Bookman Old Style"/>
          <w:b/>
          <w:bCs/>
        </w:rPr>
        <w:t>Service</w:t>
      </w:r>
      <w:r w:rsidR="006D2D8A" w:rsidRPr="005E6680">
        <w:rPr>
          <w:rFonts w:ascii="Bookman Old Style" w:hAnsi="Bookman Old Style"/>
          <w:b/>
          <w:bCs/>
          <w:u w:val="single"/>
        </w:rPr>
        <w:t xml:space="preserve"> Sector for July-</w:t>
      </w:r>
      <w:r w:rsidR="006D2D8A" w:rsidRPr="005E6680">
        <w:rPr>
          <w:rFonts w:ascii="Bookman Old Style" w:hAnsi="Bookman Old Style"/>
          <w:b/>
          <w:u w:val="single"/>
        </w:rPr>
        <w:t xml:space="preserve"> </w:t>
      </w:r>
      <w:r w:rsidR="00704F16" w:rsidRPr="005E6680">
        <w:rPr>
          <w:rFonts w:ascii="Bookman Old Style" w:hAnsi="Bookman Old Style"/>
          <w:b/>
          <w:bCs/>
          <w:u w:val="single"/>
        </w:rPr>
        <w:t>May</w:t>
      </w:r>
      <w:r w:rsidR="006D2D8A" w:rsidRPr="005E6680">
        <w:rPr>
          <w:rFonts w:ascii="Bookman Old Style" w:hAnsi="Bookman Old Style"/>
          <w:b/>
          <w:bCs/>
          <w:u w:val="single"/>
        </w:rPr>
        <w:t>. 2016-17</w:t>
      </w:r>
    </w:p>
    <w:p w:rsidR="006D2D8A" w:rsidRPr="005E6680" w:rsidRDefault="006D2D8A" w:rsidP="006D2D8A">
      <w:pPr>
        <w:spacing w:after="0" w:line="240" w:lineRule="auto"/>
        <w:jc w:val="right"/>
        <w:rPr>
          <w:b/>
          <w:bCs/>
          <w:sz w:val="20"/>
          <w:szCs w:val="20"/>
        </w:rPr>
      </w:pPr>
      <w:r w:rsidRPr="005E6680">
        <w:rPr>
          <w:rFonts w:cs="Tahoma"/>
          <w:b/>
          <w:bCs/>
          <w:sz w:val="20"/>
          <w:szCs w:val="20"/>
        </w:rPr>
        <w:t xml:space="preserve">            (Value in  </w:t>
      </w:r>
      <w:r w:rsidRPr="005E6680">
        <w:rPr>
          <w:b/>
          <w:bCs/>
          <w:sz w:val="20"/>
          <w:szCs w:val="20"/>
        </w:rPr>
        <w:t>Mn. US$</w:t>
      </w:r>
      <w:r w:rsidRPr="005E6680">
        <w:rPr>
          <w:rFonts w:cs="Tahoma"/>
          <w:b/>
          <w:bCs/>
          <w:sz w:val="20"/>
          <w:szCs w:val="20"/>
        </w:rPr>
        <w:t xml:space="preserve"> ) </w:t>
      </w:r>
    </w:p>
    <w:p w:rsidR="006D2D8A" w:rsidRPr="005E6680" w:rsidRDefault="006D2D8A" w:rsidP="006D2D8A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50"/>
        <w:gridCol w:w="1260"/>
        <w:gridCol w:w="990"/>
        <w:gridCol w:w="1080"/>
        <w:gridCol w:w="1080"/>
        <w:gridCol w:w="1170"/>
        <w:gridCol w:w="1080"/>
        <w:gridCol w:w="1080"/>
      </w:tblGrid>
      <w:tr w:rsidR="006D2D8A" w:rsidRPr="005E6680" w:rsidTr="00B44B4E">
        <w:trPr>
          <w:cantSplit/>
          <w:trHeight w:val="80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5E6680" w:rsidRDefault="006D2D8A" w:rsidP="00B44B4E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6D2D8A" w:rsidRPr="005E6680" w:rsidRDefault="006D2D8A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 xml:space="preserve"> FY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680">
              <w:rPr>
                <w:rFonts w:ascii="Arial" w:hAnsi="Arial" w:cs="Arial"/>
                <w:sz w:val="16"/>
                <w:szCs w:val="16"/>
              </w:rPr>
              <w:t>Strategic Target for the Period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680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6D2D8A" w:rsidRPr="005E6680" w:rsidRDefault="006D2D8A" w:rsidP="00B44B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680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6D2D8A" w:rsidRPr="005E6680" w:rsidRDefault="006D2D8A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5E6680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680"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E6680">
              <w:rPr>
                <w:rFonts w:ascii="Arial" w:hAnsi="Arial" w:cs="Arial"/>
                <w:sz w:val="16"/>
                <w:szCs w:val="16"/>
              </w:rPr>
              <w:t>% Change of export performance Over The Same Time of the Previous Year</w:t>
            </w:r>
          </w:p>
        </w:tc>
      </w:tr>
      <w:tr w:rsidR="006D2D8A" w:rsidRPr="005E6680" w:rsidTr="00B44B4E">
        <w:trPr>
          <w:cantSplit/>
          <w:trHeight w:val="2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A" w:rsidRPr="005E6680" w:rsidRDefault="006D2D8A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77996" w:rsidRPr="005E6680" w:rsidTr="00B44B4E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 xml:space="preserve">Export Performance of Goods </w:t>
            </w:r>
            <w:r w:rsidRPr="005E6680">
              <w:rPr>
                <w:rFonts w:ascii="Vrinda" w:hAnsi="Vrinda" w:cs="Vrinda"/>
                <w:b/>
                <w:bCs/>
                <w:sz w:val="20"/>
                <w:szCs w:val="20"/>
              </w:rPr>
              <w:t>with</w:t>
            </w:r>
            <w:r w:rsidRPr="005E6680">
              <w:rPr>
                <w:b/>
                <w:bCs/>
                <w:sz w:val="20"/>
                <w:szCs w:val="20"/>
              </w:rPr>
              <w:t xml:space="preserve"> Computer Service (July-Jun</w:t>
            </w:r>
            <w:r w:rsidR="004B6F12" w:rsidRPr="005E6680">
              <w:rPr>
                <w:b/>
                <w:bCs/>
                <w:sz w:val="20"/>
                <w:szCs w:val="20"/>
              </w:rPr>
              <w:t>e</w:t>
            </w:r>
            <w:r w:rsidRPr="005E6680">
              <w:rPr>
                <w:b/>
                <w:bCs/>
                <w:sz w:val="20"/>
                <w:szCs w:val="20"/>
              </w:rPr>
              <w:t xml:space="preserve"> 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6680">
              <w:rPr>
                <w:rFonts w:ascii="Calibri" w:hAnsi="Calibri"/>
                <w:bCs/>
                <w:sz w:val="20"/>
                <w:szCs w:val="20"/>
              </w:rPr>
              <w:t>34257.18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6680">
              <w:rPr>
                <w:rFonts w:ascii="Calibri" w:hAnsi="Calibri"/>
                <w:sz w:val="20"/>
                <w:szCs w:val="20"/>
              </w:rPr>
              <w:t>37000.00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6680">
              <w:rPr>
                <w:rFonts w:ascii="Calibri" w:hAnsi="Calibri"/>
                <w:sz w:val="20"/>
                <w:szCs w:val="20"/>
              </w:rPr>
              <w:t>37000.00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6680">
              <w:rPr>
                <w:rFonts w:ascii="Calibri" w:hAnsi="Calibri"/>
                <w:b/>
                <w:bCs/>
                <w:sz w:val="20"/>
                <w:szCs w:val="20"/>
              </w:rPr>
              <w:t>34835.09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6680">
              <w:rPr>
                <w:rFonts w:ascii="Calibri" w:hAnsi="Calibri"/>
                <w:bCs/>
                <w:sz w:val="20"/>
                <w:szCs w:val="20"/>
              </w:rPr>
              <w:t>-5.85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6680">
              <w:rPr>
                <w:rFonts w:ascii="Calibri" w:hAnsi="Calibri"/>
                <w:bCs/>
                <w:sz w:val="20"/>
                <w:szCs w:val="20"/>
              </w:rPr>
              <w:t>34257.18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6680">
              <w:rPr>
                <w:rFonts w:ascii="Calibri" w:hAnsi="Calibri"/>
                <w:b/>
                <w:bCs/>
                <w:sz w:val="20"/>
                <w:szCs w:val="20"/>
              </w:rPr>
              <w:t>1.69</w:t>
            </w:r>
          </w:p>
        </w:tc>
      </w:tr>
      <w:tr w:rsidR="00477996" w:rsidRPr="005E6680" w:rsidTr="00B44B4E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12" w:rsidRPr="005E6680" w:rsidRDefault="00477996" w:rsidP="00B44B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  <w:p w:rsidR="00477996" w:rsidRPr="005E6680" w:rsidRDefault="00477996" w:rsidP="004B6F12">
            <w:pPr>
              <w:pStyle w:val="ListParagraph"/>
              <w:spacing w:after="0" w:line="240" w:lineRule="auto"/>
              <w:ind w:left="252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 xml:space="preserve">(July- </w:t>
            </w:r>
            <w:r w:rsidR="004B6F12" w:rsidRPr="005E6680">
              <w:rPr>
                <w:b/>
                <w:bCs/>
                <w:sz w:val="20"/>
                <w:szCs w:val="20"/>
              </w:rPr>
              <w:t>May</w:t>
            </w:r>
            <w:r w:rsidRPr="005E6680">
              <w:rPr>
                <w:b/>
                <w:bCs/>
                <w:sz w:val="20"/>
                <w:szCs w:val="20"/>
              </w:rPr>
              <w:t>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6680">
              <w:rPr>
                <w:rFonts w:ascii="Calibri" w:hAnsi="Calibri"/>
                <w:bCs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6680">
              <w:rPr>
                <w:rFonts w:ascii="Calibri" w:hAnsi="Calibri"/>
                <w:sz w:val="20"/>
                <w:szCs w:val="20"/>
              </w:rPr>
              <w:t>3120.00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B6F12" w:rsidP="00B44B4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2860.00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2891.53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B6F12" w:rsidP="00B44B4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E6680">
              <w:rPr>
                <w:bCs/>
                <w:sz w:val="20"/>
                <w:szCs w:val="20"/>
              </w:rPr>
              <w:t>2718.08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B6F12" w:rsidP="00B44B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6.38</w:t>
            </w:r>
          </w:p>
        </w:tc>
      </w:tr>
      <w:tr w:rsidR="00477996" w:rsidRPr="005E6680" w:rsidTr="00B44B4E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680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6680">
              <w:rPr>
                <w:rFonts w:ascii="Calibri" w:hAnsi="Calibri"/>
                <w:bCs/>
                <w:sz w:val="20"/>
                <w:szCs w:val="20"/>
              </w:rPr>
              <w:t>37245.64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77996" w:rsidP="00B44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6680">
              <w:rPr>
                <w:rFonts w:ascii="Calibri" w:hAnsi="Calibri"/>
                <w:sz w:val="20"/>
                <w:szCs w:val="20"/>
              </w:rPr>
              <w:t>40120.00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B6F12" w:rsidP="00B44B4E">
            <w:pPr>
              <w:jc w:val="center"/>
              <w:rPr>
                <w:rFonts w:ascii="Calibri" w:hAnsi="Calibri"/>
              </w:rPr>
            </w:pPr>
            <w:r w:rsidRPr="005E6680">
              <w:rPr>
                <w:rFonts w:ascii="Calibri" w:hAnsi="Calibri"/>
              </w:rPr>
              <w:t>39860.00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B6F12" w:rsidP="00B44B4E">
            <w:pPr>
              <w:jc w:val="center"/>
              <w:rPr>
                <w:rFonts w:ascii="Calibri" w:hAnsi="Calibri"/>
                <w:b/>
              </w:rPr>
            </w:pPr>
            <w:r w:rsidRPr="005E6680">
              <w:rPr>
                <w:rFonts w:ascii="Calibri" w:hAnsi="Calibri"/>
                <w:b/>
              </w:rPr>
              <w:t>37726.62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B6F12" w:rsidP="00B44B4E">
            <w:pPr>
              <w:jc w:val="center"/>
              <w:rPr>
                <w:rFonts w:ascii="Calibri" w:hAnsi="Calibri"/>
              </w:rPr>
            </w:pPr>
            <w:r w:rsidRPr="005E6680">
              <w:rPr>
                <w:rFonts w:ascii="Calibri" w:hAnsi="Calibri"/>
              </w:rPr>
              <w:t>-5.35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96" w:rsidRPr="005E6680" w:rsidRDefault="004B6F12" w:rsidP="00B44B4E">
            <w:pPr>
              <w:jc w:val="center"/>
              <w:rPr>
                <w:rFonts w:ascii="Calibri" w:hAnsi="Calibri"/>
              </w:rPr>
            </w:pPr>
            <w:r w:rsidRPr="005E6680">
              <w:rPr>
                <w:rFonts w:ascii="Calibri" w:hAnsi="Calibri"/>
              </w:rPr>
              <w:t>36975.26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96" w:rsidRPr="005E6680" w:rsidRDefault="004B6F12" w:rsidP="00B44B4E">
            <w:pPr>
              <w:jc w:val="center"/>
              <w:rPr>
                <w:rFonts w:ascii="Calibri" w:hAnsi="Calibri"/>
                <w:b/>
              </w:rPr>
            </w:pPr>
            <w:r w:rsidRPr="005E6680">
              <w:rPr>
                <w:rFonts w:ascii="Calibri" w:hAnsi="Calibri"/>
                <w:b/>
              </w:rPr>
              <w:t>2.03</w:t>
            </w:r>
          </w:p>
        </w:tc>
      </w:tr>
    </w:tbl>
    <w:p w:rsidR="006D2D8A" w:rsidRPr="005E6680" w:rsidRDefault="006D2D8A" w:rsidP="00927AB3">
      <w:pPr>
        <w:spacing w:line="216" w:lineRule="auto"/>
        <w:rPr>
          <w:b/>
          <w:bCs/>
          <w:sz w:val="20"/>
          <w:szCs w:val="20"/>
        </w:rPr>
      </w:pPr>
    </w:p>
    <w:sectPr w:rsidR="006D2D8A" w:rsidRPr="005E6680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3C" w:rsidRDefault="0048453C" w:rsidP="00094B0A">
      <w:pPr>
        <w:spacing w:after="0" w:line="240" w:lineRule="auto"/>
      </w:pPr>
      <w:r>
        <w:separator/>
      </w:r>
    </w:p>
  </w:endnote>
  <w:endnote w:type="continuationSeparator" w:id="1">
    <w:p w:rsidR="0048453C" w:rsidRDefault="0048453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72" w:rsidRPr="000E5F72" w:rsidRDefault="0039184C">
    <w:pPr>
      <w:pStyle w:val="Footer"/>
      <w:rPr>
        <w:sz w:val="14"/>
        <w:szCs w:val="14"/>
      </w:rPr>
    </w:pPr>
    <w:fldSimple w:instr=" FILENAME  \p  \* MERGEFORMAT ">
      <w:r w:rsidR="00883A74" w:rsidRPr="00883A74">
        <w:rPr>
          <w:noProof/>
          <w:sz w:val="14"/>
          <w:szCs w:val="14"/>
        </w:rPr>
        <w:t>D:\Service Sector 2016-17\11. July- May.2016-17.docx</w:t>
      </w:r>
    </w:fldSimple>
  </w:p>
  <w:p w:rsidR="00327B90" w:rsidRPr="0012361C" w:rsidRDefault="0048453C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3C" w:rsidRDefault="0048453C" w:rsidP="00094B0A">
      <w:pPr>
        <w:spacing w:after="0" w:line="240" w:lineRule="auto"/>
      </w:pPr>
      <w:r>
        <w:separator/>
      </w:r>
    </w:p>
  </w:footnote>
  <w:footnote w:type="continuationSeparator" w:id="1">
    <w:p w:rsidR="0048453C" w:rsidRDefault="0048453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1015B"/>
    <w:rsid w:val="0001143F"/>
    <w:rsid w:val="00011D63"/>
    <w:rsid w:val="0003286C"/>
    <w:rsid w:val="00047484"/>
    <w:rsid w:val="00050F89"/>
    <w:rsid w:val="00056432"/>
    <w:rsid w:val="00094B0A"/>
    <w:rsid w:val="000969B5"/>
    <w:rsid w:val="000B339C"/>
    <w:rsid w:val="000D6150"/>
    <w:rsid w:val="000D7084"/>
    <w:rsid w:val="000E5F72"/>
    <w:rsid w:val="000F1DD4"/>
    <w:rsid w:val="000F2D8A"/>
    <w:rsid w:val="000F3676"/>
    <w:rsid w:val="0010682F"/>
    <w:rsid w:val="00135FD6"/>
    <w:rsid w:val="001404F9"/>
    <w:rsid w:val="0015197F"/>
    <w:rsid w:val="00172DA8"/>
    <w:rsid w:val="00191CFB"/>
    <w:rsid w:val="001A6A14"/>
    <w:rsid w:val="0020312B"/>
    <w:rsid w:val="00205287"/>
    <w:rsid w:val="0020673E"/>
    <w:rsid w:val="0024129B"/>
    <w:rsid w:val="002550F8"/>
    <w:rsid w:val="00262459"/>
    <w:rsid w:val="00281587"/>
    <w:rsid w:val="002A31EA"/>
    <w:rsid w:val="002D3554"/>
    <w:rsid w:val="003079D7"/>
    <w:rsid w:val="00322CEE"/>
    <w:rsid w:val="0032661F"/>
    <w:rsid w:val="003314ED"/>
    <w:rsid w:val="00345750"/>
    <w:rsid w:val="0039184C"/>
    <w:rsid w:val="003A2830"/>
    <w:rsid w:val="003B50E0"/>
    <w:rsid w:val="003C34DB"/>
    <w:rsid w:val="003D55A4"/>
    <w:rsid w:val="003F585E"/>
    <w:rsid w:val="004056BF"/>
    <w:rsid w:val="0041513A"/>
    <w:rsid w:val="004252E8"/>
    <w:rsid w:val="004513C2"/>
    <w:rsid w:val="00464EA5"/>
    <w:rsid w:val="004718C8"/>
    <w:rsid w:val="00473941"/>
    <w:rsid w:val="00477996"/>
    <w:rsid w:val="0048453C"/>
    <w:rsid w:val="004B6F12"/>
    <w:rsid w:val="005147A4"/>
    <w:rsid w:val="00556A4A"/>
    <w:rsid w:val="00581A91"/>
    <w:rsid w:val="005A7B08"/>
    <w:rsid w:val="005C6EB4"/>
    <w:rsid w:val="005E6680"/>
    <w:rsid w:val="00637988"/>
    <w:rsid w:val="00640557"/>
    <w:rsid w:val="0065437D"/>
    <w:rsid w:val="006D2B0A"/>
    <w:rsid w:val="006D2D8A"/>
    <w:rsid w:val="006D6704"/>
    <w:rsid w:val="00704F16"/>
    <w:rsid w:val="007163D4"/>
    <w:rsid w:val="0072025B"/>
    <w:rsid w:val="00777018"/>
    <w:rsid w:val="007A7552"/>
    <w:rsid w:val="008137CC"/>
    <w:rsid w:val="008825B6"/>
    <w:rsid w:val="00883A74"/>
    <w:rsid w:val="008A669F"/>
    <w:rsid w:val="008B7C6C"/>
    <w:rsid w:val="008F39D6"/>
    <w:rsid w:val="008F5588"/>
    <w:rsid w:val="009265D6"/>
    <w:rsid w:val="00927AB3"/>
    <w:rsid w:val="00934BE5"/>
    <w:rsid w:val="009734C7"/>
    <w:rsid w:val="00983C69"/>
    <w:rsid w:val="009F4486"/>
    <w:rsid w:val="00A17F68"/>
    <w:rsid w:val="00A36E52"/>
    <w:rsid w:val="00A42B25"/>
    <w:rsid w:val="00A442F3"/>
    <w:rsid w:val="00A56E3A"/>
    <w:rsid w:val="00A57A8A"/>
    <w:rsid w:val="00A628AB"/>
    <w:rsid w:val="00A76F46"/>
    <w:rsid w:val="00A840BB"/>
    <w:rsid w:val="00A95785"/>
    <w:rsid w:val="00AD67F5"/>
    <w:rsid w:val="00AE6762"/>
    <w:rsid w:val="00AF6125"/>
    <w:rsid w:val="00B23A69"/>
    <w:rsid w:val="00B36E7F"/>
    <w:rsid w:val="00B55877"/>
    <w:rsid w:val="00B71949"/>
    <w:rsid w:val="00B74523"/>
    <w:rsid w:val="00B85549"/>
    <w:rsid w:val="00BA1F70"/>
    <w:rsid w:val="00BA6AB7"/>
    <w:rsid w:val="00BC0201"/>
    <w:rsid w:val="00BC2FB5"/>
    <w:rsid w:val="00C04F5D"/>
    <w:rsid w:val="00C075CF"/>
    <w:rsid w:val="00C15101"/>
    <w:rsid w:val="00C250E4"/>
    <w:rsid w:val="00C64BE0"/>
    <w:rsid w:val="00C75269"/>
    <w:rsid w:val="00D00523"/>
    <w:rsid w:val="00D01A76"/>
    <w:rsid w:val="00D20B10"/>
    <w:rsid w:val="00D54DD9"/>
    <w:rsid w:val="00D62015"/>
    <w:rsid w:val="00D96ECA"/>
    <w:rsid w:val="00DF5EE4"/>
    <w:rsid w:val="00E034DC"/>
    <w:rsid w:val="00E03E6A"/>
    <w:rsid w:val="00E32C8A"/>
    <w:rsid w:val="00E407C0"/>
    <w:rsid w:val="00E467D8"/>
    <w:rsid w:val="00E519A6"/>
    <w:rsid w:val="00E643F7"/>
    <w:rsid w:val="00E76E3F"/>
    <w:rsid w:val="00EC77C9"/>
    <w:rsid w:val="00EF6F17"/>
    <w:rsid w:val="00EF7878"/>
    <w:rsid w:val="00F318BF"/>
    <w:rsid w:val="00F56509"/>
    <w:rsid w:val="00F56743"/>
    <w:rsid w:val="00F66A2E"/>
    <w:rsid w:val="00FC6661"/>
    <w:rsid w:val="00FD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semiHidden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semiHidden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B5E1-52F1-4EB9-884B-9A10679B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93</cp:revision>
  <cp:lastPrinted>2017-07-06T04:49:00Z</cp:lastPrinted>
  <dcterms:created xsi:type="dcterms:W3CDTF">2017-02-14T09:50:00Z</dcterms:created>
  <dcterms:modified xsi:type="dcterms:W3CDTF">2017-07-18T03:33:00Z</dcterms:modified>
</cp:coreProperties>
</file>